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75"/>
        <w:gridCol w:w="6289"/>
        <w:gridCol w:w="4890"/>
      </w:tblGrid>
      <w:tr w:rsidR="00805904" w:rsidRPr="008F1A12" w14:paraId="29255901" w14:textId="48CE8EE1" w:rsidTr="002264D8">
        <w:tc>
          <w:tcPr>
            <w:tcW w:w="533" w:type="dxa"/>
            <w:shd w:val="clear" w:color="auto" w:fill="auto"/>
            <w:vAlign w:val="center"/>
            <w:hideMark/>
          </w:tcPr>
          <w:p w14:paraId="651BFBE6" w14:textId="77777777" w:rsidR="00805904" w:rsidRPr="008F1A12" w:rsidRDefault="00805904" w:rsidP="00A727D8">
            <w:pPr>
              <w:jc w:val="center"/>
              <w:rPr>
                <w:b/>
                <w:sz w:val="22"/>
                <w:szCs w:val="22"/>
              </w:rPr>
            </w:pPr>
            <w:r w:rsidRPr="008F1A12">
              <w:rPr>
                <w:b/>
                <w:sz w:val="22"/>
                <w:szCs w:val="22"/>
              </w:rPr>
              <w:t>№</w:t>
            </w:r>
          </w:p>
          <w:p w14:paraId="7D9BA52E" w14:textId="3249F962" w:rsidR="00805904" w:rsidRPr="008F1A12" w:rsidRDefault="00805904" w:rsidP="00A72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71CD4DD" w14:textId="77ABC195" w:rsidR="00805904" w:rsidRPr="00D63219" w:rsidRDefault="00D63219" w:rsidP="00A727D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List of participants</w:t>
            </w: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14:paraId="081F0592" w14:textId="250E5C79" w:rsidR="00805904" w:rsidRPr="00073DBC" w:rsidRDefault="00754C46" w:rsidP="00A727D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About company</w:t>
            </w:r>
          </w:p>
        </w:tc>
        <w:tc>
          <w:tcPr>
            <w:tcW w:w="2595" w:type="dxa"/>
            <w:vAlign w:val="center"/>
          </w:tcPr>
          <w:p w14:paraId="374C1BD0" w14:textId="1409AFD4" w:rsidR="00805904" w:rsidRPr="00073DBC" w:rsidRDefault="0008636F" w:rsidP="00A727D8">
            <w:pPr>
              <w:jc w:val="center"/>
              <w:rPr>
                <w:b/>
                <w:sz w:val="22"/>
                <w:szCs w:val="22"/>
              </w:rPr>
            </w:pPr>
            <w:r w:rsidRPr="00073DBC">
              <w:rPr>
                <w:b/>
                <w:sz w:val="22"/>
                <w:szCs w:val="22"/>
              </w:rPr>
              <w:t>Web</w:t>
            </w:r>
          </w:p>
        </w:tc>
      </w:tr>
      <w:tr w:rsidR="00805904" w:rsidRPr="008F1A12" w14:paraId="3E811434" w14:textId="72C471A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  <w:hideMark/>
          </w:tcPr>
          <w:p w14:paraId="18D4403A" w14:textId="77777777" w:rsidR="00805904" w:rsidRPr="008F1A12" w:rsidRDefault="00805904" w:rsidP="00A727D8">
            <w:pPr>
              <w:jc w:val="center"/>
              <w:rPr>
                <w:sz w:val="22"/>
                <w:szCs w:val="22"/>
              </w:rPr>
            </w:pPr>
            <w:r w:rsidRPr="008F1A12">
              <w:rPr>
                <w:sz w:val="22"/>
                <w:szCs w:val="22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1B0A1C7" w14:textId="33C3A028" w:rsidR="005B5B82" w:rsidRPr="00FF080D" w:rsidRDefault="00754C46" w:rsidP="00A727D8">
            <w:pPr>
              <w:jc w:val="center"/>
              <w:rPr>
                <w:sz w:val="24"/>
                <w:lang w:val="en-US"/>
              </w:rPr>
            </w:pPr>
            <w:r w:rsidRPr="00754C46">
              <w:rPr>
                <w:b/>
                <w:bCs/>
                <w:sz w:val="24"/>
                <w:lang w:val="en-US"/>
              </w:rPr>
              <w:t>EMIREY TEKSTIL GIYIM TIC. VE SAN. LTD. STI. SAHİNBEY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68CC2880" w14:textId="5061FAD0" w:rsidR="00805904" w:rsidRDefault="00754C46" w:rsidP="00A727D8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was established in 2015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 xml:space="preserve">.  It makes wholesale and retail sales under its own brand.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The company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 xml:space="preserve"> manufactures and sells tricot, pullovers, knitwear, woven clothing and ready to wear clothes for men, women and children.</w:t>
            </w:r>
          </w:p>
          <w:p w14:paraId="331B6F14" w14:textId="76A6670C" w:rsidR="00754C46" w:rsidRPr="00495B01" w:rsidRDefault="00754C46" w:rsidP="00A727D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14:paraId="75491597" w14:textId="6D4D22A8" w:rsidR="00391AF3" w:rsidRPr="00754C46" w:rsidRDefault="00391AF3" w:rsidP="00A727D8">
            <w:pPr>
              <w:rPr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805904" w:rsidRPr="008F1A12" w14:paraId="7ECA8001" w14:textId="3558BF46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  <w:hideMark/>
          </w:tcPr>
          <w:p w14:paraId="78F0E2BB" w14:textId="77777777" w:rsidR="00805904" w:rsidRPr="008F1A12" w:rsidRDefault="00805904" w:rsidP="00A727D8">
            <w:pPr>
              <w:jc w:val="center"/>
              <w:rPr>
                <w:sz w:val="22"/>
                <w:szCs w:val="22"/>
              </w:rPr>
            </w:pPr>
            <w:r w:rsidRPr="008F1A12">
              <w:rPr>
                <w:sz w:val="22"/>
                <w:szCs w:val="22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C3729F3" w14:textId="6E85E043" w:rsidR="002133FC" w:rsidRPr="002133FC" w:rsidRDefault="00754C46" w:rsidP="00A727D8">
            <w:pPr>
              <w:jc w:val="center"/>
              <w:rPr>
                <w:sz w:val="24"/>
                <w:lang w:val="en-US"/>
              </w:rPr>
            </w:pPr>
            <w:r w:rsidRPr="00754C46">
              <w:rPr>
                <w:b/>
                <w:bCs/>
                <w:sz w:val="24"/>
                <w:lang w:val="en-US"/>
              </w:rPr>
              <w:t>ANIL TEK</w:t>
            </w:r>
            <w:r>
              <w:rPr>
                <w:b/>
                <w:bCs/>
                <w:sz w:val="24"/>
                <w:lang w:val="en-US"/>
              </w:rPr>
              <w:t>STIL-GIDA SAN. VE TIC. LTD. 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8EE088B" w14:textId="49A64F1B" w:rsidR="00805904" w:rsidRPr="00A65AD4" w:rsidRDefault="00754C46" w:rsidP="00754C46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was established in 1998.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 xml:space="preserve"> Its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manufactures women’s clothing.</w:t>
            </w:r>
          </w:p>
        </w:tc>
        <w:tc>
          <w:tcPr>
            <w:tcW w:w="2595" w:type="dxa"/>
            <w:vAlign w:val="center"/>
          </w:tcPr>
          <w:p w14:paraId="28AEA4B1" w14:textId="3DE5BB5B" w:rsidR="00805904" w:rsidRPr="008F1A12" w:rsidRDefault="00805904" w:rsidP="00A727D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5904" w:rsidRPr="008F1A12" w14:paraId="60D4BC8C" w14:textId="30218C8D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  <w:hideMark/>
          </w:tcPr>
          <w:p w14:paraId="399D9974" w14:textId="77777777" w:rsidR="00805904" w:rsidRPr="008F1A12" w:rsidRDefault="00805904" w:rsidP="00A727D8">
            <w:pPr>
              <w:jc w:val="center"/>
              <w:rPr>
                <w:sz w:val="22"/>
                <w:szCs w:val="22"/>
              </w:rPr>
            </w:pPr>
            <w:r w:rsidRPr="008F1A12">
              <w:rPr>
                <w:sz w:val="22"/>
                <w:szCs w:val="22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E14D0FA" w14:textId="33FEA9C6" w:rsidR="005B5B82" w:rsidRPr="002264D8" w:rsidRDefault="00754C46" w:rsidP="00A727D8">
            <w:pPr>
              <w:jc w:val="center"/>
              <w:rPr>
                <w:sz w:val="24"/>
                <w:lang w:val="en-US"/>
              </w:rPr>
            </w:pPr>
            <w:r w:rsidRPr="00754C46">
              <w:rPr>
                <w:b/>
                <w:bCs/>
                <w:sz w:val="24"/>
                <w:lang w:val="en-US"/>
              </w:rPr>
              <w:t>BOZCANLAR TEKSTIL NAKLIYAT INSAAT PETROL HAYVANCILIK TARIM ITHALAT IHRACAT SAN. VE TIC. LTD.STI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2C0283E" w14:textId="52279EF8" w:rsidR="00805904" w:rsidRPr="000D7A06" w:rsidRDefault="00754C46" w:rsidP="00754C46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2011. It has several years experience of export.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It 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/>
              </w:rPr>
              <w:t>manufactures  men’s</w:t>
            </w:r>
            <w:proofErr w:type="gramEnd"/>
            <w:r>
              <w:rPr>
                <w:color w:val="000000"/>
                <w:sz w:val="24"/>
                <w:szCs w:val="24"/>
                <w:lang w:val="en-US" w:eastAsia="ru-RU"/>
              </w:rPr>
              <w:t xml:space="preserve"> apparel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 xml:space="preserve">. The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company exports to: 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 xml:space="preserve">Russia, Qatar, Dubai, Iraq, </w:t>
            </w:r>
            <w:proofErr w:type="gramStart"/>
            <w:r w:rsidRPr="00754C46">
              <w:rPr>
                <w:color w:val="000000"/>
                <w:sz w:val="24"/>
                <w:szCs w:val="24"/>
                <w:lang w:val="en-US" w:eastAsia="ru-RU"/>
              </w:rPr>
              <w:t>Algeria</w:t>
            </w:r>
            <w:proofErr w:type="gramEnd"/>
            <w:r w:rsidRPr="00754C46">
              <w:rPr>
                <w:color w:val="000000"/>
                <w:sz w:val="24"/>
                <w:szCs w:val="24"/>
                <w:lang w:val="en-US" w:eastAsia="ru-RU"/>
              </w:rPr>
              <w:t>. The company produces 100.000 pieces of t-shi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r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>ts monthly. Besides, it serves with its pullover collection in winter season. It makes 50% of its produ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ction to the brands private labels. </w:t>
            </w:r>
          </w:p>
        </w:tc>
        <w:tc>
          <w:tcPr>
            <w:tcW w:w="2595" w:type="dxa"/>
            <w:vAlign w:val="center"/>
          </w:tcPr>
          <w:p w14:paraId="1219D9C3" w14:textId="070D8A08" w:rsidR="00805904" w:rsidRPr="00391AF3" w:rsidRDefault="00754C46" w:rsidP="00A727D8">
            <w:r w:rsidRPr="00754C46">
              <w:rPr>
                <w:rStyle w:val="Hyperlink"/>
              </w:rPr>
              <w:t>www.bozcanlartekstil.com</w:t>
            </w:r>
          </w:p>
        </w:tc>
      </w:tr>
      <w:tr w:rsidR="00805904" w:rsidRPr="008F1A12" w14:paraId="6E768EB0" w14:textId="599E3636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5C522185" w14:textId="77777777" w:rsidR="00805904" w:rsidRPr="008F1A12" w:rsidRDefault="00805904" w:rsidP="00A727D8">
            <w:pPr>
              <w:jc w:val="center"/>
              <w:rPr>
                <w:sz w:val="22"/>
                <w:szCs w:val="22"/>
              </w:rPr>
            </w:pPr>
            <w:r w:rsidRPr="008F1A12">
              <w:rPr>
                <w:sz w:val="22"/>
                <w:szCs w:val="22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5DCE347" w14:textId="2D06F463" w:rsidR="005B5B82" w:rsidRPr="002264D8" w:rsidRDefault="00754C46" w:rsidP="00A727D8">
            <w:pPr>
              <w:jc w:val="center"/>
              <w:rPr>
                <w:sz w:val="24"/>
                <w:lang w:val="en-US"/>
              </w:rPr>
            </w:pPr>
            <w:r w:rsidRPr="00754C46">
              <w:rPr>
                <w:b/>
                <w:bCs/>
                <w:sz w:val="24"/>
                <w:lang w:val="en-US"/>
              </w:rPr>
              <w:t>DEKA TRIKO TEKSTIL SAN. VE TIC. LTD. S</w:t>
            </w:r>
            <w:r>
              <w:rPr>
                <w:b/>
                <w:bCs/>
                <w:sz w:val="24"/>
                <w:lang w:val="en-US"/>
              </w:rPr>
              <w:t>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0B5246E6" w14:textId="4BFEDB81" w:rsidR="00805904" w:rsidRPr="00FD51D2" w:rsidRDefault="00754C46" w:rsidP="00754C46">
            <w:pPr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754C46">
              <w:rPr>
                <w:color w:val="000000"/>
                <w:sz w:val="24"/>
                <w:szCs w:val="24"/>
                <w:lang w:val="en-US" w:eastAsia="ru-RU"/>
              </w:rPr>
              <w:t>The company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was established in 2004. It manufactures men’s apparel (tricot and knitted clothing). The company</w:t>
            </w:r>
            <w:r w:rsidRPr="00754C46">
              <w:rPr>
                <w:color w:val="000000"/>
                <w:sz w:val="24"/>
                <w:szCs w:val="24"/>
                <w:lang w:val="en-US" w:eastAsia="ru-RU"/>
              </w:rPr>
              <w:t xml:space="preserve"> has an annual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production capacity of 250.000 pieces. </w:t>
            </w:r>
          </w:p>
        </w:tc>
        <w:tc>
          <w:tcPr>
            <w:tcW w:w="2595" w:type="dxa"/>
            <w:vAlign w:val="center"/>
          </w:tcPr>
          <w:p w14:paraId="25929C0C" w14:textId="7EDA4677" w:rsidR="00805904" w:rsidRPr="008F1A12" w:rsidRDefault="00805904" w:rsidP="00A727D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4C46" w:rsidRPr="008F1A12" w14:paraId="0BCAF9FA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1959D6E4" w14:textId="71795E54" w:rsidR="00754C46" w:rsidRPr="00394B91" w:rsidRDefault="00394B91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695A872" w14:textId="4A79EA9F" w:rsidR="00754C46" w:rsidRPr="00797EF8" w:rsidRDefault="00394B91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394B91">
              <w:rPr>
                <w:b/>
                <w:bCs/>
                <w:sz w:val="24"/>
                <w:lang w:val="en-US"/>
              </w:rPr>
              <w:t>DREAMON SAN. VE TIC. LTD. 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66BD90E" w14:textId="4EF46E8A" w:rsidR="00754C46" w:rsidRPr="00FD51D2" w:rsidRDefault="00394B91" w:rsidP="00394B91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2003.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The company exports to 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Spain, United Kingdom, Italy, Jordan and Lebanon. It is a leading </w:t>
            </w:r>
            <w:proofErr w:type="gramStart"/>
            <w:r w:rsidRPr="00394B91">
              <w:rPr>
                <w:color w:val="000000"/>
                <w:sz w:val="24"/>
                <w:szCs w:val="24"/>
                <w:lang w:val="en-US" w:eastAsia="ru-RU"/>
              </w:rPr>
              <w:t>company  in</w:t>
            </w:r>
            <w:proofErr w:type="gramEnd"/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 the manufacture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of wedding and evening dresses also 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>in wholesale and retail trade. It has an important position in the dome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stic market.</w:t>
            </w:r>
          </w:p>
        </w:tc>
        <w:tc>
          <w:tcPr>
            <w:tcW w:w="2595" w:type="dxa"/>
            <w:vAlign w:val="center"/>
          </w:tcPr>
          <w:p w14:paraId="0272DE68" w14:textId="2ED53574" w:rsidR="00754C46" w:rsidRPr="00394B91" w:rsidRDefault="00394B91" w:rsidP="00A727D8">
            <w:pPr>
              <w:rPr>
                <w:rStyle w:val="Hyperlink"/>
                <w:lang w:val="en-US"/>
              </w:rPr>
            </w:pPr>
            <w:hyperlink r:id="rId4" w:history="1">
              <w:r w:rsidRPr="00E7560F">
                <w:rPr>
                  <w:rStyle w:val="Hyperlink"/>
                </w:rPr>
                <w:t>www.dreamon.com.tr</w:t>
              </w:r>
            </w:hyperlink>
            <w:r>
              <w:rPr>
                <w:rStyle w:val="Hyperlink"/>
                <w:lang w:val="en-US"/>
              </w:rPr>
              <w:t xml:space="preserve"> </w:t>
            </w:r>
          </w:p>
        </w:tc>
      </w:tr>
      <w:tr w:rsidR="00754C46" w:rsidRPr="008F1A12" w14:paraId="14DBA1E6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46064CEF" w14:textId="0FFAFEBD" w:rsidR="00754C46" w:rsidRPr="00394B91" w:rsidRDefault="00394B91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AC2545F" w14:textId="5993A3AD" w:rsidR="00754C46" w:rsidRPr="00797EF8" w:rsidRDefault="00394B91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394B91">
              <w:rPr>
                <w:b/>
                <w:bCs/>
                <w:sz w:val="24"/>
                <w:lang w:val="en-US"/>
              </w:rPr>
              <w:t>ELIS TRIK</w:t>
            </w:r>
            <w:r>
              <w:rPr>
                <w:b/>
                <w:bCs/>
                <w:sz w:val="24"/>
                <w:lang w:val="en-US"/>
              </w:rPr>
              <w:t>O TEKSTIL SAN. VE TIC. LTD. 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0C2BC1C4" w14:textId="004B22E1" w:rsidR="00754C46" w:rsidRPr="00FD51D2" w:rsidRDefault="00394B91" w:rsidP="00394B9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The company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was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 established in 2000. It has no export experience. 6 people works for the company.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It manufactures p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>ullovers for m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en, women, children, and babies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The company has its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 loyal customers by providi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ng customer satisfaction with 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dynamic, innovative and developmental approach.  Continuity in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quality, reasonable price, mutual trust and integrity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 are their basic principles and indispensable values</w:t>
            </w:r>
          </w:p>
        </w:tc>
        <w:tc>
          <w:tcPr>
            <w:tcW w:w="2595" w:type="dxa"/>
            <w:vAlign w:val="center"/>
          </w:tcPr>
          <w:p w14:paraId="05B53C6C" w14:textId="3ED7C87A" w:rsidR="00754C46" w:rsidRPr="00394B91" w:rsidRDefault="00394B91" w:rsidP="00A727D8">
            <w:pPr>
              <w:rPr>
                <w:rStyle w:val="Hyperlink"/>
                <w:lang w:val="en-US"/>
              </w:rPr>
            </w:pPr>
            <w:hyperlink r:id="rId5" w:history="1">
              <w:r w:rsidRPr="00E7560F">
                <w:rPr>
                  <w:rStyle w:val="Hyperlink"/>
                </w:rPr>
                <w:t>www.elistriko.com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94B91" w:rsidRPr="008F1A12" w14:paraId="2D360735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2FD9BEE3" w14:textId="547AD36B" w:rsidR="00394B91" w:rsidRPr="00394B91" w:rsidRDefault="00394B91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1E6E50" w14:textId="77777777" w:rsidR="00394B91" w:rsidRPr="00394B91" w:rsidRDefault="00394B91" w:rsidP="00394B91">
            <w:pPr>
              <w:rPr>
                <w:b/>
                <w:bCs/>
                <w:sz w:val="24"/>
                <w:lang w:val="en-US"/>
              </w:rPr>
            </w:pPr>
            <w:r w:rsidRPr="00394B91">
              <w:rPr>
                <w:b/>
                <w:bCs/>
                <w:sz w:val="24"/>
                <w:lang w:val="en-US"/>
              </w:rPr>
              <w:t>EYMEN TRIKO TEKSTIL SAN. VE TIC. LTD. STI</w:t>
            </w:r>
          </w:p>
          <w:p w14:paraId="4F7CE68D" w14:textId="77777777" w:rsidR="00394B91" w:rsidRPr="00797EF8" w:rsidRDefault="00394B91" w:rsidP="00A727D8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190" w:type="dxa"/>
            <w:shd w:val="clear" w:color="auto" w:fill="auto"/>
            <w:vAlign w:val="center"/>
          </w:tcPr>
          <w:p w14:paraId="05A59222" w14:textId="1C5DDE95" w:rsidR="00394B91" w:rsidRPr="00FD51D2" w:rsidRDefault="00394B91" w:rsidP="00394B91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2013. It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manufactures pullovers.</w:t>
            </w:r>
          </w:p>
        </w:tc>
        <w:tc>
          <w:tcPr>
            <w:tcW w:w="2595" w:type="dxa"/>
            <w:vAlign w:val="center"/>
          </w:tcPr>
          <w:p w14:paraId="3BE3CCD6" w14:textId="77777777" w:rsidR="00394B91" w:rsidRPr="00A65AD4" w:rsidRDefault="00394B91" w:rsidP="00A727D8">
            <w:pPr>
              <w:rPr>
                <w:rStyle w:val="Hyperlink"/>
              </w:rPr>
            </w:pPr>
          </w:p>
        </w:tc>
      </w:tr>
      <w:tr w:rsidR="00394B91" w:rsidRPr="008F1A12" w14:paraId="1BE9C00C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05AB5FB9" w14:textId="5DFBDAC6" w:rsidR="00394B91" w:rsidRPr="00394B91" w:rsidRDefault="00394B91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A8400B2" w14:textId="38C3996E" w:rsidR="00394B91" w:rsidRPr="00797EF8" w:rsidRDefault="00394B91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394B91">
              <w:rPr>
                <w:b/>
                <w:bCs/>
                <w:sz w:val="24"/>
                <w:lang w:val="en-US"/>
              </w:rPr>
              <w:t>KARAY TRIKO TEKSTIL SAN. TIC. LTD. 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51B60E3" w14:textId="699DEE70" w:rsidR="00394B91" w:rsidRPr="00FD51D2" w:rsidRDefault="00394B91" w:rsidP="00394B91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2003.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The company manufactures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 pullover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s, 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>cardigan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s,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 sweaters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and waistcoats for women. </w:t>
            </w:r>
          </w:p>
        </w:tc>
        <w:tc>
          <w:tcPr>
            <w:tcW w:w="2595" w:type="dxa"/>
            <w:vAlign w:val="center"/>
          </w:tcPr>
          <w:p w14:paraId="1660D576" w14:textId="77777777" w:rsidR="00394B91" w:rsidRPr="00A65AD4" w:rsidRDefault="00394B91" w:rsidP="00A727D8">
            <w:pPr>
              <w:rPr>
                <w:rStyle w:val="Hyperlink"/>
              </w:rPr>
            </w:pPr>
          </w:p>
        </w:tc>
      </w:tr>
      <w:tr w:rsidR="00394B91" w:rsidRPr="008F1A12" w14:paraId="09958A6F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5E54A75E" w14:textId="6AD12E67" w:rsidR="00394B91" w:rsidRPr="00394B91" w:rsidRDefault="00394B91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0A5A0E7" w14:textId="137B9066" w:rsidR="00394B91" w:rsidRPr="00797EF8" w:rsidRDefault="00394B91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394B91">
              <w:rPr>
                <w:b/>
                <w:bCs/>
                <w:sz w:val="24"/>
                <w:lang w:val="en-US"/>
              </w:rPr>
              <w:t>KARELI ECOSSE TRIKO SANAYI VE TICARET LIMITED SIRKETI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D1AC35E" w14:textId="70035E7C" w:rsidR="00394B91" w:rsidRPr="00FD51D2" w:rsidRDefault="00394B91" w:rsidP="00394B91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394B91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2018.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It manufactures women’s apparel. </w:t>
            </w:r>
          </w:p>
        </w:tc>
        <w:tc>
          <w:tcPr>
            <w:tcW w:w="2595" w:type="dxa"/>
            <w:vAlign w:val="center"/>
          </w:tcPr>
          <w:p w14:paraId="26C5B3F5" w14:textId="0EFB8BB2" w:rsidR="00394B91" w:rsidRPr="00A65AD4" w:rsidRDefault="00394B91" w:rsidP="00A727D8">
            <w:pPr>
              <w:rPr>
                <w:rStyle w:val="Hyperlink"/>
              </w:rPr>
            </w:pPr>
            <w:r w:rsidRPr="00394B91">
              <w:rPr>
                <w:rStyle w:val="Hyperlink"/>
              </w:rPr>
              <w:t>https://instagram.com/ecossetriko?igshid=109c580y20p39</w:t>
            </w:r>
          </w:p>
        </w:tc>
      </w:tr>
      <w:tr w:rsidR="00394B91" w:rsidRPr="008F1A12" w14:paraId="52DC8234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78391769" w14:textId="32C4CF11" w:rsidR="00394B91" w:rsidRPr="00394B91" w:rsidRDefault="00394B91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1441506" w14:textId="2561C4BA" w:rsidR="00394B91" w:rsidRPr="00797EF8" w:rsidRDefault="00394B91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394B91">
              <w:rPr>
                <w:b/>
                <w:bCs/>
                <w:sz w:val="24"/>
                <w:lang w:val="en-US"/>
              </w:rPr>
              <w:t>NEFISE INSAAT TEKSTIL GIDA SAN. VE TIC. LTD. 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6BE76703" w14:textId="2C0F83E6" w:rsidR="00394B91" w:rsidRPr="00FD51D2" w:rsidRDefault="00CA76FD" w:rsidP="00CA76FD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A76FD">
              <w:rPr>
                <w:color w:val="000000"/>
                <w:sz w:val="24"/>
                <w:szCs w:val="24"/>
                <w:lang w:val="en-US" w:eastAsia="ru-RU"/>
              </w:rPr>
              <w:t>The company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was</w:t>
            </w:r>
            <w:r w:rsidRPr="00CA76FD">
              <w:rPr>
                <w:color w:val="000000"/>
                <w:sz w:val="24"/>
                <w:szCs w:val="24"/>
                <w:lang w:val="en-US" w:eastAsia="ru-RU"/>
              </w:rPr>
              <w:t xml:space="preserve"> established in 2010. It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manufactures women’ apparel. </w:t>
            </w:r>
          </w:p>
        </w:tc>
        <w:tc>
          <w:tcPr>
            <w:tcW w:w="2595" w:type="dxa"/>
            <w:vAlign w:val="center"/>
          </w:tcPr>
          <w:p w14:paraId="2767C425" w14:textId="0C25F04F" w:rsidR="00394B91" w:rsidRPr="00A65AD4" w:rsidRDefault="00394B91" w:rsidP="00A727D8">
            <w:pPr>
              <w:rPr>
                <w:rStyle w:val="Hyperlink"/>
              </w:rPr>
            </w:pPr>
            <w:r w:rsidRPr="00394B91">
              <w:rPr>
                <w:rStyle w:val="Hyperlink"/>
              </w:rPr>
              <w:t>www.nefise.com.tr</w:t>
            </w:r>
          </w:p>
        </w:tc>
      </w:tr>
      <w:tr w:rsidR="00394B91" w:rsidRPr="008F1A12" w14:paraId="0BD33053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05C56A42" w14:textId="2BD67278" w:rsidR="00394B91" w:rsidRPr="00CA76FD" w:rsidRDefault="00CA76FD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18A1D6E" w14:textId="0FF83873" w:rsidR="00394B91" w:rsidRPr="00797EF8" w:rsidRDefault="00CA76FD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A76FD">
              <w:rPr>
                <w:b/>
                <w:bCs/>
                <w:sz w:val="24"/>
                <w:lang w:val="en-US"/>
              </w:rPr>
              <w:t>SARBAN TEKSTIL NAKLIYAT INSAAT PETROL HAYVANCILIK ITHALAT IHRACAT SAN. VE TIC. LTD. 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2A97B8F4" w14:textId="125D879D" w:rsidR="00394B91" w:rsidRPr="00FD51D2" w:rsidRDefault="00CA76FD" w:rsidP="00CA76FD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CA76FD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2011. It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manufactures apparel for </w:t>
            </w:r>
            <w:r w:rsidRPr="00CA76FD">
              <w:rPr>
                <w:color w:val="000000"/>
                <w:sz w:val="24"/>
                <w:szCs w:val="24"/>
                <w:lang w:val="en-US" w:eastAsia="ru-RU"/>
              </w:rPr>
              <w:t>children (10-16 years old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2595" w:type="dxa"/>
            <w:vAlign w:val="center"/>
          </w:tcPr>
          <w:p w14:paraId="199F3579" w14:textId="283F0EEC" w:rsidR="00394B91" w:rsidRPr="00A65AD4" w:rsidRDefault="00CA76FD" w:rsidP="00A727D8">
            <w:pPr>
              <w:rPr>
                <w:rStyle w:val="Hyperlink"/>
              </w:rPr>
            </w:pPr>
            <w:r w:rsidRPr="00CA76FD">
              <w:rPr>
                <w:rStyle w:val="Hyperlink"/>
              </w:rPr>
              <w:t>www.sarbanins.com</w:t>
            </w:r>
          </w:p>
        </w:tc>
      </w:tr>
      <w:tr w:rsidR="00394B91" w:rsidRPr="008F1A12" w14:paraId="267513AE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37D8FE29" w14:textId="5CF2340B" w:rsidR="00394B91" w:rsidRPr="00CA76FD" w:rsidRDefault="00CA76FD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A9B44E3" w14:textId="73071656" w:rsidR="00394B91" w:rsidRPr="00797EF8" w:rsidRDefault="00CA76FD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A76FD">
              <w:rPr>
                <w:b/>
                <w:bCs/>
                <w:sz w:val="24"/>
                <w:lang w:val="en-US"/>
              </w:rPr>
              <w:t>SERVANO TRIKO ORME INSAAT GIDA SANAYI VE TICARET LIMITED SIRKETI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1AE71B6" w14:textId="1C1DF717" w:rsidR="00394B91" w:rsidRPr="00FD51D2" w:rsidRDefault="00CA76FD" w:rsidP="00CA76FD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CA76FD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2010. It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manufactures t</w:t>
            </w:r>
            <w:r w:rsidRPr="00CA76FD">
              <w:rPr>
                <w:color w:val="000000"/>
                <w:sz w:val="24"/>
                <w:szCs w:val="24"/>
                <w:lang w:val="en-US" w:eastAsia="ru-RU"/>
              </w:rPr>
              <w:t>ricot, knitted cardigan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</w:t>
            </w:r>
            <w:r w:rsidRPr="00CA76FD">
              <w:rPr>
                <w:color w:val="000000"/>
                <w:sz w:val="24"/>
                <w:szCs w:val="24"/>
                <w:lang w:val="en-US" w:eastAsia="ru-RU"/>
              </w:rPr>
              <w:t>, and pullovers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95" w:type="dxa"/>
            <w:vAlign w:val="center"/>
          </w:tcPr>
          <w:p w14:paraId="2C4D2444" w14:textId="77777777" w:rsidR="00394B91" w:rsidRPr="00A65AD4" w:rsidRDefault="00394B91" w:rsidP="00A727D8">
            <w:pPr>
              <w:rPr>
                <w:rStyle w:val="Hyperlink"/>
              </w:rPr>
            </w:pPr>
          </w:p>
        </w:tc>
      </w:tr>
      <w:tr w:rsidR="00CA76FD" w:rsidRPr="008F1A12" w14:paraId="10D7B5C8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7A6AC978" w14:textId="3A02E528" w:rsidR="00CA76FD" w:rsidRPr="00CA76FD" w:rsidRDefault="00CA76FD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DBFF747" w14:textId="3D6158EF" w:rsidR="00CA76FD" w:rsidRPr="00797EF8" w:rsidRDefault="00CA76FD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A76FD">
              <w:rPr>
                <w:b/>
                <w:bCs/>
                <w:sz w:val="24"/>
                <w:lang w:val="en-US"/>
              </w:rPr>
              <w:t>YASAR ERDOGAN ORME TRIKO MAKINALARI SAN. VE TIC. LTD. STI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87E5434" w14:textId="6C742B89" w:rsidR="00CA76FD" w:rsidRPr="00FD51D2" w:rsidRDefault="00FD1DCA" w:rsidP="00FD1DCA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company w</w:t>
            </w:r>
            <w:r w:rsidRPr="00FD1DCA">
              <w:rPr>
                <w:color w:val="000000"/>
                <w:sz w:val="24"/>
                <w:szCs w:val="24"/>
                <w:lang w:val="en-US" w:eastAsia="ru-RU"/>
              </w:rPr>
              <w:t xml:space="preserve">as established in 2005. It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manufactures apparel for women</w:t>
            </w:r>
            <w:r w:rsidRPr="00FD1DCA">
              <w:rPr>
                <w:color w:val="000000"/>
                <w:sz w:val="24"/>
                <w:szCs w:val="24"/>
                <w:lang w:val="en-US" w:eastAsia="ru-RU"/>
              </w:rPr>
              <w:t>. It sells its produc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ts to the companies in Istanbul. </w:t>
            </w:r>
          </w:p>
        </w:tc>
        <w:tc>
          <w:tcPr>
            <w:tcW w:w="2595" w:type="dxa"/>
            <w:vAlign w:val="center"/>
          </w:tcPr>
          <w:p w14:paraId="21714102" w14:textId="25FF8F50" w:rsidR="00CA76FD" w:rsidRPr="00A65AD4" w:rsidRDefault="00CA76FD" w:rsidP="00A727D8">
            <w:pPr>
              <w:rPr>
                <w:rStyle w:val="Hyperlink"/>
              </w:rPr>
            </w:pPr>
            <w:r w:rsidRPr="00CA76FD">
              <w:rPr>
                <w:rStyle w:val="Hyperlink"/>
              </w:rPr>
              <w:t>www.yasemen.com.tr</w:t>
            </w:r>
          </w:p>
        </w:tc>
      </w:tr>
      <w:tr w:rsidR="00CA76FD" w:rsidRPr="008F1A12" w14:paraId="1A96F301" w14:textId="77777777" w:rsidTr="002264D8">
        <w:trPr>
          <w:trHeight w:val="637"/>
        </w:trPr>
        <w:tc>
          <w:tcPr>
            <w:tcW w:w="533" w:type="dxa"/>
            <w:shd w:val="clear" w:color="auto" w:fill="auto"/>
            <w:vAlign w:val="center"/>
          </w:tcPr>
          <w:p w14:paraId="1CC86776" w14:textId="5A9D93AD" w:rsidR="00CA76FD" w:rsidRPr="00CA76FD" w:rsidRDefault="00CA76FD" w:rsidP="00A727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F35D4FC" w14:textId="1E7E9BD7" w:rsidR="00CA76FD" w:rsidRPr="00797EF8" w:rsidRDefault="00FD1DCA" w:rsidP="00A727D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FD1DCA">
              <w:rPr>
                <w:b/>
                <w:bCs/>
                <w:sz w:val="24"/>
                <w:lang w:val="en-US"/>
              </w:rPr>
              <w:t>ZEUGMA TRIKO IPLIK SAN. VE TIC. LTD. STI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F38AD73" w14:textId="63224876" w:rsidR="00CA76FD" w:rsidRPr="00FD51D2" w:rsidRDefault="00FD1DCA" w:rsidP="00FD1DCA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FD1DCA">
              <w:rPr>
                <w:color w:val="000000"/>
                <w:sz w:val="24"/>
                <w:szCs w:val="24"/>
                <w:lang w:val="en-US" w:eastAsia="ru-RU"/>
              </w:rPr>
              <w:t xml:space="preserve">The company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wa</w:t>
            </w:r>
            <w:r w:rsidRPr="00FD1DCA">
              <w:rPr>
                <w:color w:val="000000"/>
                <w:sz w:val="24"/>
                <w:szCs w:val="24"/>
                <w:lang w:val="en-US" w:eastAsia="ru-RU"/>
              </w:rPr>
              <w:t xml:space="preserve">s established in 2003.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It manufactures</w:t>
            </w:r>
            <w:r w:rsidRPr="00FD1DCA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knitted and crochet clothing for women, men and children.</w:t>
            </w:r>
            <w:bookmarkStart w:id="0" w:name="_GoBack"/>
            <w:bookmarkEnd w:id="0"/>
          </w:p>
        </w:tc>
        <w:tc>
          <w:tcPr>
            <w:tcW w:w="2595" w:type="dxa"/>
            <w:vAlign w:val="center"/>
          </w:tcPr>
          <w:p w14:paraId="1C62EFD1" w14:textId="77777777" w:rsidR="00CA76FD" w:rsidRPr="00A65AD4" w:rsidRDefault="00CA76FD" w:rsidP="00A727D8">
            <w:pPr>
              <w:rPr>
                <w:rStyle w:val="Hyperlink"/>
              </w:rPr>
            </w:pPr>
          </w:p>
        </w:tc>
      </w:tr>
    </w:tbl>
    <w:p w14:paraId="5FE7D092" w14:textId="77777777" w:rsidR="002112CC" w:rsidRDefault="002112CC" w:rsidP="00754C46"/>
    <w:sectPr w:rsidR="002112CC" w:rsidSect="002264D8">
      <w:pgSz w:w="16838" w:h="11906" w:orient="landscape"/>
      <w:pgMar w:top="850" w:right="1134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4"/>
    <w:rsid w:val="00031832"/>
    <w:rsid w:val="00073DBC"/>
    <w:rsid w:val="0008636F"/>
    <w:rsid w:val="000D7A06"/>
    <w:rsid w:val="001215F4"/>
    <w:rsid w:val="00157035"/>
    <w:rsid w:val="002112CC"/>
    <w:rsid w:val="002133FC"/>
    <w:rsid w:val="002264D8"/>
    <w:rsid w:val="00247534"/>
    <w:rsid w:val="00316B3E"/>
    <w:rsid w:val="00391AF3"/>
    <w:rsid w:val="00394B91"/>
    <w:rsid w:val="003F03C8"/>
    <w:rsid w:val="00495B01"/>
    <w:rsid w:val="004C7069"/>
    <w:rsid w:val="005924CB"/>
    <w:rsid w:val="005B5B82"/>
    <w:rsid w:val="0069605D"/>
    <w:rsid w:val="00754C46"/>
    <w:rsid w:val="00797EF8"/>
    <w:rsid w:val="00805904"/>
    <w:rsid w:val="0085745D"/>
    <w:rsid w:val="008D4C5E"/>
    <w:rsid w:val="00967B58"/>
    <w:rsid w:val="00995678"/>
    <w:rsid w:val="00A318EC"/>
    <w:rsid w:val="00A65AD4"/>
    <w:rsid w:val="00B906E3"/>
    <w:rsid w:val="00CA76FD"/>
    <w:rsid w:val="00CF6D8B"/>
    <w:rsid w:val="00D271EE"/>
    <w:rsid w:val="00D63219"/>
    <w:rsid w:val="00E22B56"/>
    <w:rsid w:val="00F64BC1"/>
    <w:rsid w:val="00FD1DCA"/>
    <w:rsid w:val="00FD51D2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6559"/>
  <w15:chartTrackingRefBased/>
  <w15:docId w15:val="{1D1DC7AF-3B71-470D-9045-1192D14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striko.com" TargetMode="External"/><Relationship Id="rId4" Type="http://schemas.openxmlformats.org/officeDocument/2006/relationships/hyperlink" Target="http://www.dreamon.com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Diana Keblerytė</cp:lastModifiedBy>
  <cp:revision>2</cp:revision>
  <cp:lastPrinted>2019-10-07T13:54:00Z</cp:lastPrinted>
  <dcterms:created xsi:type="dcterms:W3CDTF">2020-02-12T11:19:00Z</dcterms:created>
  <dcterms:modified xsi:type="dcterms:W3CDTF">2020-02-12T11:19:00Z</dcterms:modified>
</cp:coreProperties>
</file>